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DB" w:rsidRDefault="00224EDB" w:rsidP="00151958">
      <w:pPr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1613916" cy="108051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ensandiego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EDB" w:rsidRDefault="00224EDB" w:rsidP="00151958">
      <w:pPr>
        <w:rPr>
          <w:caps/>
          <w:sz w:val="24"/>
          <w:szCs w:val="24"/>
        </w:rPr>
      </w:pPr>
    </w:p>
    <w:p w:rsidR="00224EDB" w:rsidRDefault="00224EDB" w:rsidP="0015195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job description </w:t>
      </w:r>
    </w:p>
    <w:p w:rsidR="001F65FA" w:rsidRPr="00224EDB" w:rsidRDefault="001F65FA" w:rsidP="00151958">
      <w:pPr>
        <w:rPr>
          <w:caps/>
          <w:sz w:val="24"/>
          <w:szCs w:val="24"/>
        </w:rPr>
      </w:pPr>
      <w:r w:rsidRPr="00224EDB">
        <w:rPr>
          <w:caps/>
          <w:sz w:val="24"/>
          <w:szCs w:val="24"/>
        </w:rPr>
        <w:t>Individual Giving Director</w:t>
      </w:r>
    </w:p>
    <w:p w:rsidR="001F65FA" w:rsidRDefault="001F65FA" w:rsidP="00151958">
      <w:pPr>
        <w:rPr>
          <w:b/>
        </w:rPr>
      </w:pPr>
    </w:p>
    <w:p w:rsidR="00C11957" w:rsidRPr="007E4F57" w:rsidRDefault="00C11957" w:rsidP="00C11957">
      <w:r w:rsidRPr="007E4F57">
        <w:rPr>
          <w:b/>
        </w:rPr>
        <w:t>Overview:</w:t>
      </w:r>
      <w:r w:rsidRPr="007E4F57">
        <w:t xml:space="preserve">  Susan G. Komen San Diego is San Diego County’s largest funder of free breast cancer services, treatment</w:t>
      </w:r>
      <w:r w:rsidRPr="007E4F57">
        <w:rPr>
          <w:strike/>
        </w:rPr>
        <w:t>s</w:t>
      </w:r>
      <w:r w:rsidRPr="007E4F57">
        <w:t xml:space="preserve"> and support.  </w:t>
      </w:r>
      <w:r w:rsidR="00302F16">
        <w:t xml:space="preserve">As a national organization, Susan G. Komen is the </w:t>
      </w:r>
      <w:r w:rsidRPr="007E4F57">
        <w:t xml:space="preserve">world’s largest private investor in breast cancer research.  The Individual Giving Director, a new position, will create and implement strategies that accelerate the organization’s 5-year strategic revenue diversification plan.  </w:t>
      </w:r>
      <w:r w:rsidR="007E4F57">
        <w:t xml:space="preserve">The Individual Giving Director </w:t>
      </w:r>
      <w:r w:rsidRPr="007E4F57">
        <w:t>interacts with the Board of Directors, community leaders</w:t>
      </w:r>
      <w:r w:rsidR="007E4F57">
        <w:t xml:space="preserve">, </w:t>
      </w:r>
      <w:r w:rsidRPr="007E4F57">
        <w:t>donors, staff and volunteers.</w:t>
      </w:r>
    </w:p>
    <w:p w:rsidR="00C11957" w:rsidRPr="007E4F57" w:rsidRDefault="00C11957" w:rsidP="00C11957"/>
    <w:p w:rsidR="00C11957" w:rsidRPr="007E4F57" w:rsidRDefault="00C11957" w:rsidP="00C11957">
      <w:r w:rsidRPr="007E4F57">
        <w:rPr>
          <w:b/>
        </w:rPr>
        <w:t>The Job:</w:t>
      </w:r>
      <w:r w:rsidRPr="007E4F57">
        <w:t xml:space="preserve">   </w:t>
      </w:r>
      <w:r w:rsidR="000B09D4">
        <w:t>We are searching for a dynamic, passionate individual to be part of our growing organization.  This brand-new position comes with the excitement of a start-up.  You will be empowered to unleash your creativity while working with a team that believes that your success, and the team’s success, depends on freedom to create, hard work, determination, accountability, results orientation and fun. </w:t>
      </w:r>
      <w:r w:rsidR="00DD2F1A">
        <w:t xml:space="preserve">The successful applicant </w:t>
      </w:r>
      <w:r w:rsidRPr="007E4F57">
        <w:t xml:space="preserve">will build </w:t>
      </w:r>
      <w:r w:rsidR="00DD2F1A">
        <w:t xml:space="preserve">this positon </w:t>
      </w:r>
      <w:r w:rsidRPr="007E4F57">
        <w:t>from the ground up</w:t>
      </w:r>
      <w:r w:rsidR="00DD2F1A">
        <w:t xml:space="preserve">, </w:t>
      </w:r>
      <w:r w:rsidRPr="007E4F57">
        <w:t>with support from our small staff an</w:t>
      </w:r>
      <w:r w:rsidR="00DD2F1A">
        <w:t xml:space="preserve">d consultant team.  </w:t>
      </w:r>
      <w:proofErr w:type="spellStart"/>
      <w:r w:rsidR="000B09D4">
        <w:t>She/</w:t>
      </w:r>
      <w:r w:rsidR="00DD2F1A">
        <w:t>He</w:t>
      </w:r>
      <w:proofErr w:type="spellEnd"/>
      <w:r w:rsidR="00DD2F1A">
        <w:t xml:space="preserve"> will define </w:t>
      </w:r>
      <w:r w:rsidRPr="007E4F57">
        <w:t>clear and measurable targets</w:t>
      </w:r>
      <w:r w:rsidR="00DD2F1A">
        <w:t xml:space="preserve"> to:</w:t>
      </w:r>
    </w:p>
    <w:p w:rsidR="007E4F57" w:rsidRPr="007E4F57" w:rsidRDefault="007E4F57" w:rsidP="00C11957"/>
    <w:p w:rsidR="00C11957" w:rsidRPr="007E4F57" w:rsidRDefault="00C11957" w:rsidP="00DD2F1A">
      <w:pPr>
        <w:pStyle w:val="ListParagraph"/>
        <w:numPr>
          <w:ilvl w:val="0"/>
          <w:numId w:val="1"/>
        </w:numPr>
      </w:pPr>
      <w:r w:rsidRPr="007E4F57">
        <w:lastRenderedPageBreak/>
        <w:t>Create, design, implement and manage a comprehe</w:t>
      </w:r>
      <w:r w:rsidR="00DD2F1A">
        <w:t>nsive individual giving program, including</w:t>
      </w:r>
      <w:r w:rsidRPr="007E4F57">
        <w:t xml:space="preserve"> researching current donors</w:t>
      </w:r>
      <w:r w:rsidR="00DD2F1A">
        <w:t xml:space="preserve"> while</w:t>
      </w:r>
      <w:r w:rsidRPr="007E4F57">
        <w:t xml:space="preserve"> identifying, qualifying, engaging, cultivating, soliciting and stewarding individual prospects and donors</w:t>
      </w:r>
      <w:r w:rsidR="00DD2F1A">
        <w:t xml:space="preserve">; </w:t>
      </w:r>
      <w:r w:rsidRPr="007E4F57">
        <w:t xml:space="preserve">  </w:t>
      </w:r>
    </w:p>
    <w:p w:rsidR="00C11957" w:rsidRPr="007E4F57" w:rsidRDefault="00C11957" w:rsidP="00DD2F1A">
      <w:pPr>
        <w:pStyle w:val="ListParagraph"/>
        <w:numPr>
          <w:ilvl w:val="0"/>
          <w:numId w:val="1"/>
        </w:numPr>
      </w:pPr>
      <w:r w:rsidRPr="007E4F57">
        <w:t>Work with consultant resources to manage Komen’s major giving program</w:t>
      </w:r>
      <w:r w:rsidR="00DD2F1A">
        <w:t xml:space="preserve">, the Circle of Influence; </w:t>
      </w:r>
      <w:r w:rsidRPr="007E4F57">
        <w:t xml:space="preserve"> </w:t>
      </w:r>
    </w:p>
    <w:p w:rsidR="00C11957" w:rsidRPr="007E4F57" w:rsidRDefault="00C11957" w:rsidP="00DD2F1A">
      <w:pPr>
        <w:pStyle w:val="ListParagraph"/>
        <w:numPr>
          <w:ilvl w:val="0"/>
          <w:numId w:val="1"/>
        </w:numPr>
      </w:pPr>
      <w:r w:rsidRPr="007E4F57">
        <w:t xml:space="preserve">Manage a pilot program for planned giving headed by </w:t>
      </w:r>
      <w:r w:rsidR="00DD2F1A">
        <w:t>Komen’s</w:t>
      </w:r>
      <w:r w:rsidRPr="007E4F57">
        <w:t xml:space="preserve"> national organization</w:t>
      </w:r>
      <w:r w:rsidR="00DD2F1A">
        <w:t xml:space="preserve">;  and </w:t>
      </w:r>
    </w:p>
    <w:p w:rsidR="00C11957" w:rsidRPr="007E4F57" w:rsidRDefault="00C11957" w:rsidP="00DD2F1A">
      <w:pPr>
        <w:pStyle w:val="ListParagraph"/>
        <w:numPr>
          <w:ilvl w:val="0"/>
          <w:numId w:val="1"/>
        </w:numPr>
      </w:pPr>
      <w:r w:rsidRPr="007E4F57">
        <w:t xml:space="preserve">Work in partnership with staff and consultants to achieve the </w:t>
      </w:r>
      <w:r w:rsidR="00DD2F1A">
        <w:t>Komen San Diego</w:t>
      </w:r>
      <w:r w:rsidRPr="007E4F57">
        <w:t xml:space="preserve">’s financial goals.   </w:t>
      </w:r>
    </w:p>
    <w:p w:rsidR="00C11957" w:rsidRPr="007E4F57" w:rsidRDefault="00C11957" w:rsidP="00C11957"/>
    <w:p w:rsidR="001A1183" w:rsidRDefault="001A1183" w:rsidP="001A1183">
      <w:r w:rsidRPr="007E4F57">
        <w:rPr>
          <w:b/>
        </w:rPr>
        <w:t>Qualifications:</w:t>
      </w:r>
      <w:r w:rsidRPr="007E4F57">
        <w:t xml:space="preserve">    The ideal candidate will be</w:t>
      </w:r>
      <w:r>
        <w:t xml:space="preserve"> a dynamic and passionate</w:t>
      </w:r>
      <w:r w:rsidRPr="007E4F57">
        <w:t xml:space="preserve"> actio</w:t>
      </w:r>
      <w:r w:rsidR="00CA606A">
        <w:t xml:space="preserve">n-oriented driver of change who: </w:t>
      </w:r>
    </w:p>
    <w:p w:rsidR="00CA606A" w:rsidRDefault="00CA606A" w:rsidP="001A1183"/>
    <w:p w:rsidR="001A1183" w:rsidRDefault="00224EDB" w:rsidP="00CA606A">
      <w:pPr>
        <w:pStyle w:val="ListParagraph"/>
        <w:numPr>
          <w:ilvl w:val="0"/>
          <w:numId w:val="1"/>
        </w:numPr>
      </w:pPr>
      <w:r>
        <w:t xml:space="preserve">Uses </w:t>
      </w:r>
      <w:r w:rsidR="001A1183" w:rsidRPr="007E4F57">
        <w:t>traditional and innovative ways to engage donor</w:t>
      </w:r>
      <w:r w:rsidR="001A1183">
        <w:t>s</w:t>
      </w:r>
      <w:r w:rsidR="001A1183" w:rsidRPr="007E4F57">
        <w:t xml:space="preserve">; </w:t>
      </w:r>
    </w:p>
    <w:p w:rsidR="001A1183" w:rsidRDefault="00224EDB" w:rsidP="00CA606A">
      <w:pPr>
        <w:pStyle w:val="ListParagraph"/>
        <w:numPr>
          <w:ilvl w:val="0"/>
          <w:numId w:val="1"/>
        </w:numPr>
      </w:pPr>
      <w:r>
        <w:t>H</w:t>
      </w:r>
      <w:r w:rsidR="001A1183" w:rsidRPr="007E4F57">
        <w:t xml:space="preserve">as 7 to 10 years of experience managing multiple aspects of a comprehensive giving program that resulted in five-, six- and seven-figure contributions; </w:t>
      </w:r>
    </w:p>
    <w:p w:rsidR="001A1183" w:rsidRDefault="00224EDB" w:rsidP="00CA606A">
      <w:pPr>
        <w:pStyle w:val="ListParagraph"/>
        <w:numPr>
          <w:ilvl w:val="0"/>
          <w:numId w:val="1"/>
        </w:numPr>
      </w:pPr>
      <w:r>
        <w:t xml:space="preserve">Is </w:t>
      </w:r>
      <w:r w:rsidR="001A1183" w:rsidRPr="007E4F57">
        <w:t>experienced with s</w:t>
      </w:r>
      <w:r w:rsidR="001A1183">
        <w:t xml:space="preserve">pecial events, direct response, sustained giving campaigns and planned giving; </w:t>
      </w:r>
    </w:p>
    <w:p w:rsidR="001A1183" w:rsidRDefault="00224EDB" w:rsidP="00CA606A">
      <w:pPr>
        <w:pStyle w:val="ListParagraph"/>
        <w:numPr>
          <w:ilvl w:val="0"/>
          <w:numId w:val="1"/>
        </w:numPr>
      </w:pPr>
      <w:r>
        <w:t>H</w:t>
      </w:r>
      <w:r w:rsidR="001A1183" w:rsidRPr="007E4F57">
        <w:t>olds a  bachelor’s degree</w:t>
      </w:r>
      <w:r w:rsidR="001A1183">
        <w:t xml:space="preserve">; </w:t>
      </w:r>
      <w:r w:rsidR="001A1183" w:rsidRPr="007E4F57">
        <w:t xml:space="preserve">and </w:t>
      </w:r>
    </w:p>
    <w:p w:rsidR="001A1183" w:rsidRPr="007E4F57" w:rsidRDefault="00224EDB" w:rsidP="00CA606A">
      <w:pPr>
        <w:pStyle w:val="ListParagraph"/>
        <w:numPr>
          <w:ilvl w:val="0"/>
          <w:numId w:val="1"/>
        </w:numPr>
      </w:pPr>
      <w:r>
        <w:t>H</w:t>
      </w:r>
      <w:r w:rsidR="001A1183" w:rsidRPr="007E4F57">
        <w:t>as proficiency in Salesforce</w:t>
      </w:r>
      <w:r w:rsidR="00CA606A">
        <w:t xml:space="preserve"> (or similar database software) and </w:t>
      </w:r>
      <w:r w:rsidR="001A1183" w:rsidRPr="007E4F57">
        <w:t xml:space="preserve">MS Office Suite.  </w:t>
      </w:r>
    </w:p>
    <w:p w:rsidR="001A1183" w:rsidRPr="007E4F57" w:rsidRDefault="001A1183" w:rsidP="001A1183"/>
    <w:p w:rsidR="001A1183" w:rsidRDefault="001A1183" w:rsidP="00C11957"/>
    <w:p w:rsidR="00302F16" w:rsidRDefault="00302F16" w:rsidP="00C11957"/>
    <w:p w:rsidR="00302F16" w:rsidRPr="007E4F57" w:rsidRDefault="00302F16" w:rsidP="00C11957"/>
    <w:p w:rsidR="00C11957" w:rsidRPr="007E4F57" w:rsidRDefault="00C11957" w:rsidP="00151958"/>
    <w:sectPr w:rsidR="00C11957" w:rsidRPr="007E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D1E"/>
    <w:multiLevelType w:val="multilevel"/>
    <w:tmpl w:val="E43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6324E"/>
    <w:multiLevelType w:val="hybridMultilevel"/>
    <w:tmpl w:val="1AA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8"/>
    <w:rsid w:val="000B09D4"/>
    <w:rsid w:val="00151958"/>
    <w:rsid w:val="001A1183"/>
    <w:rsid w:val="001F65FA"/>
    <w:rsid w:val="00224EDB"/>
    <w:rsid w:val="00302F16"/>
    <w:rsid w:val="004252D9"/>
    <w:rsid w:val="007E4F57"/>
    <w:rsid w:val="00B16406"/>
    <w:rsid w:val="00C11957"/>
    <w:rsid w:val="00CA606A"/>
    <w:rsid w:val="00D828CC"/>
    <w:rsid w:val="00D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319A-BDCB-48A9-9A7E-1678DCF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ADE3-C1EC-4E47-96A7-95BEDB8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Silverman</dc:creator>
  <cp:lastModifiedBy>Annie Eddey</cp:lastModifiedBy>
  <cp:revision>2</cp:revision>
  <dcterms:created xsi:type="dcterms:W3CDTF">2016-04-25T16:22:00Z</dcterms:created>
  <dcterms:modified xsi:type="dcterms:W3CDTF">2016-04-25T16:22:00Z</dcterms:modified>
</cp:coreProperties>
</file>